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5A09" w:rsidRPr="000B5A09" w:rsidRDefault="000B5A09" w:rsidP="000B5A0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B5A09">
        <w:rPr>
          <w:rFonts w:ascii="Times New Roman" w:hAnsi="Times New Roman" w:cs="Times New Roman"/>
          <w:sz w:val="28"/>
          <w:szCs w:val="28"/>
        </w:rPr>
        <w:t>СОБЛЮДАЙТЕ ПРАВИЛА ПОЖАРНОЙ БЕЗОПАСНОСТИ ПРИ ЭКСПЛУАТАЦИИ БАНИ</w:t>
      </w:r>
    </w:p>
    <w:p w:rsidR="000B5A09" w:rsidRPr="00D95ED3" w:rsidRDefault="000B5A09" w:rsidP="000B5A09">
      <w:pPr>
        <w:spacing w:after="0"/>
        <w:jc w:val="both"/>
        <w:rPr>
          <w:rFonts w:cs="Times New Roman"/>
          <w:sz w:val="28"/>
          <w:szCs w:val="28"/>
        </w:rPr>
      </w:pPr>
      <w:r w:rsidRPr="000B5A0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1D1CF712" wp14:editId="7B3F34DE">
            <wp:simplePos x="0" y="0"/>
            <wp:positionH relativeFrom="margin">
              <wp:align>left</wp:align>
            </wp:positionH>
            <wp:positionV relativeFrom="paragraph">
              <wp:posOffset>5080</wp:posOffset>
            </wp:positionV>
            <wp:extent cx="3619500" cy="274320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B5A09" w:rsidRPr="000B5A09" w:rsidRDefault="000B5A09" w:rsidP="00D95E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5A09">
        <w:rPr>
          <w:rFonts w:ascii="Times New Roman" w:hAnsi="Times New Roman" w:cs="Times New Roman"/>
          <w:sz w:val="28"/>
          <w:szCs w:val="28"/>
        </w:rPr>
        <w:t xml:space="preserve">Печь в бане – это самое главное. Они бывают металлические или кирпичные, топящиеся дровами, а также бывают газовые или электрические. </w:t>
      </w:r>
    </w:p>
    <w:p w:rsidR="00D95ED3" w:rsidRPr="00D95ED3" w:rsidRDefault="00D95ED3" w:rsidP="00D95E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5ED3">
        <w:rPr>
          <w:rFonts w:ascii="Times New Roman" w:hAnsi="Times New Roman" w:cs="Times New Roman"/>
          <w:sz w:val="28"/>
          <w:szCs w:val="28"/>
        </w:rPr>
        <w:t>Довольно часто пожар в бане случается из-за неправильно сделанного дымохода. Бывает такое, что происходит возгорание сажи в дымоходе. При этом пламя может повредить кровлю или перекинуться на крышу, чтобы это не произошло необходимо следить за чистотой дымохода и не допускать его засорения.</w:t>
      </w:r>
    </w:p>
    <w:p w:rsidR="00D95ED3" w:rsidRPr="00D95ED3" w:rsidRDefault="00D95ED3" w:rsidP="00D95E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 в</w:t>
      </w:r>
      <w:r w:rsidRPr="00D95ED3">
        <w:rPr>
          <w:rFonts w:ascii="Times New Roman" w:hAnsi="Times New Roman" w:cs="Times New Roman"/>
          <w:sz w:val="28"/>
          <w:szCs w:val="28"/>
        </w:rPr>
        <w:t xml:space="preserve"> коем случае для розжига печи нельзя применять бензин или другие подобные жидкости.</w:t>
      </w:r>
    </w:p>
    <w:p w:rsidR="00D95ED3" w:rsidRPr="00D95ED3" w:rsidRDefault="00D95ED3" w:rsidP="00D95E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5ED3">
        <w:rPr>
          <w:rFonts w:ascii="Times New Roman" w:hAnsi="Times New Roman" w:cs="Times New Roman"/>
          <w:sz w:val="28"/>
          <w:szCs w:val="28"/>
        </w:rPr>
        <w:t>Бывают случаи, когда люди просто забывают о том, что баня топиться. Простой недосмотр может также привести к пожару. Так что следить за топкой печи надо постоянно и не «пускать это дело на самотёк».</w:t>
      </w:r>
    </w:p>
    <w:p w:rsidR="00D95ED3" w:rsidRPr="00D95ED3" w:rsidRDefault="00D95ED3" w:rsidP="00D95E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5ED3">
        <w:rPr>
          <w:rFonts w:ascii="Times New Roman" w:hAnsi="Times New Roman" w:cs="Times New Roman"/>
          <w:sz w:val="28"/>
          <w:szCs w:val="28"/>
        </w:rPr>
        <w:t>Приведённые выше пункты – это непосредственная пожарная безопасность бани или сауны. Но не стоит забывать элементарные «вещи»: нельзя в бане пить спиртное, курить, сушить над печкой одежду, оставлять баню без присмотра. </w:t>
      </w:r>
    </w:p>
    <w:p w:rsidR="00D95ED3" w:rsidRPr="00D95ED3" w:rsidRDefault="00D95ED3" w:rsidP="00D95E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5ED3">
        <w:rPr>
          <w:rFonts w:ascii="Times New Roman" w:hAnsi="Times New Roman" w:cs="Times New Roman"/>
          <w:sz w:val="28"/>
          <w:szCs w:val="28"/>
        </w:rPr>
        <w:t> </w:t>
      </w:r>
    </w:p>
    <w:p w:rsidR="000B5A09" w:rsidRDefault="00D95ED3" w:rsidP="00D95E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5ED3">
        <w:rPr>
          <w:rFonts w:ascii="Times New Roman" w:hAnsi="Times New Roman" w:cs="Times New Roman"/>
          <w:sz w:val="28"/>
          <w:szCs w:val="28"/>
        </w:rPr>
        <w:t>Соблюдение всех этих правил поможет уберечь вашу баню от пожара.</w:t>
      </w:r>
    </w:p>
    <w:p w:rsidR="00D95ED3" w:rsidRPr="000B5A09" w:rsidRDefault="00D95ED3" w:rsidP="00D95ED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63260" w:rsidRDefault="000B5A09" w:rsidP="000B5A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B5A09">
        <w:rPr>
          <w:rFonts w:ascii="Segoe UI Symbol" w:hAnsi="Segoe UI Symbol" w:cs="Segoe UI Symbol"/>
          <w:sz w:val="28"/>
          <w:szCs w:val="28"/>
        </w:rPr>
        <w:t>☎</w:t>
      </w:r>
      <w:r w:rsidRPr="000B5A09">
        <w:rPr>
          <w:rFonts w:ascii="Times New Roman" w:hAnsi="Times New Roman" w:cs="Times New Roman"/>
          <w:sz w:val="28"/>
          <w:szCs w:val="28"/>
        </w:rPr>
        <w:t>При обнаруж</w:t>
      </w:r>
      <w:r w:rsidR="00223F0F">
        <w:rPr>
          <w:rFonts w:ascii="Times New Roman" w:hAnsi="Times New Roman" w:cs="Times New Roman"/>
          <w:sz w:val="28"/>
          <w:szCs w:val="28"/>
        </w:rPr>
        <w:t>е</w:t>
      </w:r>
      <w:r w:rsidRPr="000B5A09">
        <w:rPr>
          <w:rFonts w:ascii="Times New Roman" w:hAnsi="Times New Roman" w:cs="Times New Roman"/>
          <w:sz w:val="28"/>
          <w:szCs w:val="28"/>
        </w:rPr>
        <w:t>нии пожара незамедлительно сообщите об этом по телефону 101 или 112</w:t>
      </w:r>
    </w:p>
    <w:p w:rsidR="00223F0F" w:rsidRDefault="00223F0F" w:rsidP="000B5A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95ED3" w:rsidRDefault="00D95ED3" w:rsidP="000B5A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95ED3" w:rsidRDefault="00D95ED3" w:rsidP="000B5A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23F0F" w:rsidRPr="0091048C" w:rsidRDefault="00223F0F" w:rsidP="00223F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048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223F0F" w:rsidRPr="0091048C" w:rsidRDefault="00223F0F" w:rsidP="00223F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1048C">
        <w:rPr>
          <w:rFonts w:ascii="Times New Roman" w:hAnsi="Times New Roman" w:cs="Times New Roman"/>
          <w:sz w:val="28"/>
          <w:szCs w:val="28"/>
        </w:rPr>
        <w:t>Инструктор противопожарной профилактики 6-го Иволгинского ОГПС РБ, ОНДПР по Иволгинскому району</w:t>
      </w:r>
    </w:p>
    <w:p w:rsidR="00223F0F" w:rsidRPr="000B5A09" w:rsidRDefault="00223F0F" w:rsidP="000B5A0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223F0F" w:rsidRPr="000B5A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5A09"/>
    <w:rsid w:val="000B5A09"/>
    <w:rsid w:val="00223F0F"/>
    <w:rsid w:val="00763260"/>
    <w:rsid w:val="00D95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Ivolga</cp:lastModifiedBy>
  <cp:revision>2</cp:revision>
  <dcterms:created xsi:type="dcterms:W3CDTF">2024-02-01T05:51:00Z</dcterms:created>
  <dcterms:modified xsi:type="dcterms:W3CDTF">2024-02-01T05:51:00Z</dcterms:modified>
</cp:coreProperties>
</file>